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0001590947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WERNER ROBERT F.</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238</w:t>
            </w:r>
          </w:p>
        </w:tc>
        <w:tc>
          <w:tcPr>
            <w:tcW w:w="1377" w:type="dxa"/>
            <w:tcBorders/>
            <w:vAlign w:val="center"/>
          </w:tcPr>
          <w:p>
            <w:pPr>
              <w:pStyle w:val="TableContents"/>
              <w:bidi w:val="0"/>
              <w:spacing w:before="0" w:after="283"/>
              <w:jc w:val="left"/>
              <w:rPr/>
            </w:pPr>
            <w:r>
              <w:rPr/>
              <w:t>29184.49</w:t>
            </w:r>
          </w:p>
        </w:tc>
        <w:tc>
          <w:tcPr>
            <w:tcW w:w="1552" w:type="dxa"/>
            <w:tcBorders/>
            <w:vAlign w:val="center"/>
          </w:tcPr>
          <w:p>
            <w:pPr>
              <w:pStyle w:val="TableContents"/>
              <w:bidi w:val="0"/>
              <w:spacing w:before="0" w:after="283"/>
              <w:jc w:val="left"/>
              <w:rPr/>
            </w:pPr>
            <w:r>
              <w:rPr/>
              <w:t>62707424</w:t>
            </w:r>
          </w:p>
        </w:tc>
        <w:tc>
          <w:tcPr>
            <w:tcW w:w="1567" w:type="dxa"/>
            <w:tcBorders/>
            <w:vAlign w:val="center"/>
          </w:tcPr>
          <w:p>
            <w:pPr>
              <w:pStyle w:val="TableContents"/>
              <w:bidi w:val="0"/>
              <w:spacing w:before="0" w:after="283"/>
              <w:jc w:val="left"/>
              <w:rPr/>
            </w:pPr>
            <w:r>
              <w:rPr/>
              <w:t>09/08/2026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09/04/2026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238</w:t>
            </w:r>
          </w:p>
        </w:tc>
        <w:tc>
          <w:tcPr>
            <w:tcW w:w="1046" w:type="dxa"/>
            <w:tcBorders/>
            <w:vAlign w:val="center"/>
          </w:tcPr>
          <w:p>
            <w:pPr>
              <w:pStyle w:val="TableContents"/>
              <w:bidi w:val="0"/>
              <w:spacing w:before="0" w:after="283"/>
              <w:jc w:val="left"/>
              <w:rPr/>
            </w:pPr>
            <w:r>
              <w:rPr/>
              <w:t>09/04/2026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2"/>
        <w:gridCol w:w="2974"/>
        <w:gridCol w:w="951"/>
        <w:gridCol w:w="1569"/>
        <w:gridCol w:w="1769"/>
      </w:tblGrid>
      <w:tr>
        <w:trPr/>
        <w:tc>
          <w:tcPr>
            <w:tcW w:w="2942"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2" w:type="dxa"/>
            <w:tcBorders/>
            <w:vAlign w:val="center"/>
          </w:tcPr>
          <w:p>
            <w:pPr>
              <w:pStyle w:val="TableContents"/>
              <w:bidi w:val="0"/>
              <w:spacing w:before="0" w:after="283"/>
              <w:jc w:val="left"/>
              <w:rPr/>
            </w:pPr>
            <w:r>
              <w:rPr/>
              <w:t>Robert F. Werner</w:t>
              <w:br/>
              <w:t>681 Gateway Blvd</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06/08/2026</w:t>
            </w:r>
          </w:p>
        </w:tc>
        <w:tc>
          <w:tcPr>
            <w:tcW w:w="1569" w:type="dxa"/>
            <w:tcBorders/>
            <w:vAlign w:val="center"/>
          </w:tcPr>
          <w:p>
            <w:pPr>
              <w:pStyle w:val="TableContents"/>
              <w:bidi w:val="0"/>
              <w:spacing w:before="0" w:after="283"/>
              <w:jc w:val="left"/>
              <w:rPr/>
            </w:pPr>
            <w:r>
              <w:rPr/>
              <w:t>1359</w:t>
            </w:r>
          </w:p>
        </w:tc>
        <w:tc>
          <w:tcPr>
            <w:tcW w:w="1769" w:type="dxa"/>
            <w:tcBorders/>
            <w:vAlign w:val="center"/>
          </w:tcPr>
          <w:p>
            <w:pPr>
              <w:pStyle w:val="TableContents"/>
              <w:bidi w:val="0"/>
              <w:spacing w:before="0" w:after="283"/>
              <w:jc w:val="left"/>
              <w:rPr/>
            </w:pPr>
            <w:r>
              <w:rPr/>
              <w:t>94045.74</w:t>
            </w:r>
          </w:p>
        </w:tc>
      </w:tr>
      <w:tr>
        <w:trPr/>
        <w:tc>
          <w:tcPr>
            <w:tcW w:w="2942" w:type="dxa"/>
            <w:tcBorders/>
            <w:vAlign w:val="center"/>
          </w:tcPr>
          <w:p>
            <w:pPr>
              <w:pStyle w:val="TableContents"/>
              <w:bidi w:val="0"/>
              <w:spacing w:before="0" w:after="283"/>
              <w:jc w:val="left"/>
              <w:rPr/>
            </w:pPr>
            <w:r>
              <w:rPr/>
              <w:t>Robert F. Werner</w:t>
              <w:br/>
              <w:t>681 Gateway Blvd</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08/03/2026</w:t>
            </w:r>
          </w:p>
        </w:tc>
        <w:tc>
          <w:tcPr>
            <w:tcW w:w="1569" w:type="dxa"/>
            <w:tcBorders/>
            <w:vAlign w:val="center"/>
          </w:tcPr>
          <w:p>
            <w:pPr>
              <w:pStyle w:val="TableContents"/>
              <w:bidi w:val="0"/>
              <w:spacing w:before="0" w:after="283"/>
              <w:jc w:val="left"/>
              <w:rPr/>
            </w:pPr>
            <w:r>
              <w:rPr/>
              <w:t>167</w:t>
            </w:r>
          </w:p>
        </w:tc>
        <w:tc>
          <w:tcPr>
            <w:tcW w:w="1769" w:type="dxa"/>
            <w:tcBorders/>
            <w:vAlign w:val="center"/>
          </w:tcPr>
          <w:p>
            <w:pPr>
              <w:pStyle w:val="TableContents"/>
              <w:bidi w:val="0"/>
              <w:spacing w:before="0" w:after="283"/>
              <w:jc w:val="left"/>
              <w:rPr/>
            </w:pPr>
            <w:r>
              <w:rPr/>
              <w:t>14248.64</w:t>
            </w:r>
          </w:p>
        </w:tc>
      </w:tr>
      <w:tr>
        <w:trPr/>
        <w:tc>
          <w:tcPr>
            <w:tcW w:w="2942" w:type="dxa"/>
            <w:tcBorders/>
            <w:vAlign w:val="center"/>
          </w:tcPr>
          <w:p>
            <w:pPr>
              <w:pStyle w:val="TableContents"/>
              <w:bidi w:val="0"/>
              <w:spacing w:before="0" w:after="283"/>
              <w:jc w:val="left"/>
              <w:rPr/>
            </w:pPr>
            <w:r>
              <w:rPr/>
              <w:t>Robert F. Werner</w:t>
              <w:br/>
              <w:t>681 Gateway Blvd</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08/21/2026</w:t>
            </w:r>
          </w:p>
        </w:tc>
        <w:tc>
          <w:tcPr>
            <w:tcW w:w="1569" w:type="dxa"/>
            <w:tcBorders/>
            <w:vAlign w:val="center"/>
          </w:tcPr>
          <w:p>
            <w:pPr>
              <w:pStyle w:val="TableContents"/>
              <w:bidi w:val="0"/>
              <w:spacing w:before="0" w:after="283"/>
              <w:jc w:val="left"/>
              <w:rPr/>
            </w:pPr>
            <w:r>
              <w:rPr/>
              <w:t>669</w:t>
            </w:r>
          </w:p>
        </w:tc>
        <w:tc>
          <w:tcPr>
            <w:tcW w:w="1769" w:type="dxa"/>
            <w:tcBorders/>
            <w:vAlign w:val="center"/>
          </w:tcPr>
          <w:p>
            <w:pPr>
              <w:pStyle w:val="TableContents"/>
              <w:bidi w:val="0"/>
              <w:spacing w:before="0" w:after="283"/>
              <w:jc w:val="left"/>
              <w:rPr/>
            </w:pPr>
            <w:r>
              <w:rPr/>
              <w:t>93035.42</w:t>
            </w:r>
          </w:p>
        </w:tc>
      </w:tr>
      <w:tr>
        <w:trPr/>
        <w:tc>
          <w:tcPr>
            <w:tcW w:w="2942" w:type="dxa"/>
            <w:tcBorders/>
            <w:vAlign w:val="center"/>
          </w:tcPr>
          <w:p>
            <w:pPr>
              <w:pStyle w:val="TableContents"/>
              <w:bidi w:val="0"/>
              <w:spacing w:before="0" w:after="283"/>
              <w:jc w:val="left"/>
              <w:rPr/>
            </w:pPr>
            <w:r>
              <w:rPr/>
              <w:t>Robert F. Werner</w:t>
              <w:br/>
              <w:t>681 Gateway Blvd</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08/24/2026</w:t>
            </w:r>
          </w:p>
        </w:tc>
        <w:tc>
          <w:tcPr>
            <w:tcW w:w="1569" w:type="dxa"/>
            <w:tcBorders/>
            <w:vAlign w:val="center"/>
          </w:tcPr>
          <w:p>
            <w:pPr>
              <w:pStyle w:val="TableContents"/>
              <w:bidi w:val="0"/>
              <w:spacing w:before="0" w:after="283"/>
              <w:jc w:val="left"/>
              <w:rPr/>
            </w:pPr>
            <w:r>
              <w:rPr/>
              <w:t>854</w:t>
            </w:r>
          </w:p>
        </w:tc>
        <w:tc>
          <w:tcPr>
            <w:tcW w:w="1769" w:type="dxa"/>
            <w:tcBorders/>
            <w:vAlign w:val="center"/>
          </w:tcPr>
          <w:p>
            <w:pPr>
              <w:pStyle w:val="TableContents"/>
              <w:bidi w:val="0"/>
              <w:spacing w:before="0" w:after="283"/>
              <w:jc w:val="left"/>
              <w:rPr/>
            </w:pPr>
            <w:r>
              <w:rPr/>
              <w:t>120219.72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5"/>
        <w:gridCol w:w="8440"/>
      </w:tblGrid>
      <w:tr>
        <w:trPr/>
        <w:tc>
          <w:tcPr>
            <w:tcW w:w="1765" w:type="dxa"/>
            <w:tcBorders/>
            <w:vAlign w:val="center"/>
          </w:tcPr>
          <w:p>
            <w:pPr>
              <w:pStyle w:val="TableContents"/>
              <w:bidi w:val="0"/>
              <w:spacing w:before="0" w:after="283"/>
              <w:jc w:val="left"/>
              <w:rPr/>
            </w:pPr>
            <w:r>
              <w:rPr/>
              <w:t>Remarks</w:t>
            </w:r>
          </w:p>
        </w:tc>
        <w:tc>
          <w:tcPr>
            <w:tcW w:w="8440"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5" w:type="dxa"/>
            <w:tcBorders/>
            <w:vAlign w:val="center"/>
          </w:tcPr>
          <w:p>
            <w:pPr>
              <w:pStyle w:val="TableContents"/>
              <w:bidi w:val="0"/>
              <w:spacing w:before="0" w:after="283"/>
              <w:jc w:val="left"/>
              <w:rPr/>
            </w:pPr>
            <w:r>
              <w:rPr/>
              <w:t>Date of Notice</w:t>
            </w:r>
          </w:p>
        </w:tc>
        <w:tc>
          <w:tcPr>
            <w:tcW w:w="8440" w:type="dxa"/>
            <w:tcBorders/>
            <w:vAlign w:val="center"/>
          </w:tcPr>
          <w:p>
            <w:pPr>
              <w:pStyle w:val="TableContents"/>
              <w:bidi w:val="0"/>
              <w:spacing w:before="0" w:after="0"/>
              <w:jc w:val="left"/>
              <w:rPr/>
            </w:pPr>
            <w:r>
              <w:rPr/>
              <w:t>09/08/2026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5" w:type="dxa"/>
            <w:tcBorders/>
            <w:vAlign w:val="center"/>
          </w:tcPr>
          <w:p>
            <w:pPr>
              <w:pStyle w:val="TableContents"/>
              <w:bidi w:val="0"/>
              <w:spacing w:before="0" w:after="283"/>
              <w:jc w:val="left"/>
              <w:rPr/>
            </w:pPr>
            <w:r>
              <w:rPr/>
              <w:t>Signature</w:t>
            </w:r>
          </w:p>
        </w:tc>
        <w:tc>
          <w:tcPr>
            <w:tcW w:w="8440" w:type="dxa"/>
            <w:tcBorders/>
            <w:vAlign w:val="center"/>
          </w:tcPr>
          <w:p>
            <w:pPr>
              <w:pStyle w:val="TableContents"/>
              <w:bidi w:val="0"/>
              <w:spacing w:before="0" w:after="0"/>
              <w:jc w:val="left"/>
              <w:rPr/>
            </w:pPr>
            <w:r>
              <w:rPr/>
              <w:t>/s/ Daniel Tucci, as a duly authorized representative of Fidelity Brokerage Services LLC, as attorney-in-fact for Robert Werner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681</Words>
  <Characters>3484</Characters>
  <CharactersWithSpaces>4102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